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723B" w14:textId="77777777" w:rsidR="00AA03D4" w:rsidRPr="00A71044" w:rsidRDefault="00AA03D4" w:rsidP="00AA03D4">
      <w:pPr>
        <w:spacing w:line="360" w:lineRule="auto"/>
        <w:jc w:val="both"/>
        <w:rPr>
          <w:rFonts w:ascii="Times New Roman" w:eastAsia="Times New Roman" w:hAnsi="Times New Roman" w:cs="Times New Roman"/>
          <w:b/>
          <w:bCs/>
          <w:color w:val="000000"/>
          <w:lang w:val="pt-BR"/>
        </w:rPr>
      </w:pPr>
      <w:r w:rsidRPr="00A71044">
        <w:rPr>
          <w:rFonts w:ascii="Times New Roman" w:eastAsia="Times New Roman" w:hAnsi="Times New Roman" w:cs="Times New Roman"/>
          <w:b/>
          <w:bCs/>
          <w:color w:val="000000"/>
          <w:lang w:val="pt-BR"/>
        </w:rPr>
        <w:t>Anexa 4_Declarație de renunțare la drepturi (intern)</w:t>
      </w:r>
    </w:p>
    <w:p w14:paraId="79020E3B" w14:textId="77777777" w:rsidR="00AA03D4" w:rsidRPr="00A951D0" w:rsidRDefault="00AA03D4" w:rsidP="00AA03D4">
      <w:pPr>
        <w:pStyle w:val="ListParagraph"/>
        <w:spacing w:line="360" w:lineRule="auto"/>
        <w:jc w:val="both"/>
        <w:rPr>
          <w:rFonts w:ascii="Times New Roman" w:eastAsia="Times New Roman" w:hAnsi="Times New Roman" w:cs="Times New Roman"/>
          <w:color w:val="000000"/>
          <w:lang w:val="pt-BR"/>
        </w:rPr>
      </w:pPr>
    </w:p>
    <w:p w14:paraId="5EE8F49A" w14:textId="77777777" w:rsidR="00AA03D4" w:rsidRPr="00A951D0" w:rsidRDefault="00AA03D4" w:rsidP="00AA03D4">
      <w:pPr>
        <w:spacing w:line="360" w:lineRule="auto"/>
        <w:jc w:val="center"/>
        <w:rPr>
          <w:lang w:val="pt-BR"/>
        </w:rPr>
      </w:pPr>
      <w:r w:rsidRPr="00A951D0">
        <w:rPr>
          <w:rFonts w:ascii="Times New Roman" w:eastAsia="Times New Roman" w:hAnsi="Times New Roman" w:cs="Times New Roman"/>
          <w:b/>
          <w:bCs/>
          <w:color w:val="000000"/>
          <w:lang w:val="pt-BR"/>
        </w:rPr>
        <w:t>Declarație de renunțare la drepturi (intern)</w:t>
      </w:r>
      <w:r>
        <w:rPr>
          <w:rStyle w:val="FootnoteReference"/>
          <w:rFonts w:ascii="Times New Roman" w:eastAsia="Times New Roman" w:hAnsi="Times New Roman" w:cs="Times New Roman"/>
          <w:color w:val="000000"/>
          <w:lang w:val="en-US"/>
        </w:rPr>
        <w:footnoteReference w:id="1"/>
      </w:r>
    </w:p>
    <w:p w14:paraId="29FCABDC"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p>
    <w:p w14:paraId="5D59F0AF"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Nume instituție: Universitatea Babeș-Bolyai</w:t>
      </w:r>
    </w:p>
    <w:p w14:paraId="5E735AA4"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Facultate: Facultatea de Teatru și Film</w:t>
      </w:r>
    </w:p>
    <w:p w14:paraId="0A692318"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Departament: Departamentul de Film și Media</w:t>
      </w:r>
    </w:p>
    <w:p w14:paraId="7E73F734"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p>
    <w:p w14:paraId="41DF7B87"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Noi, subsemnații, membri ai echipei de producție a filmului [titlul filmului] [tipul de creație, de exemplu, scurtmetraj, documentar], declarăm prin prezenta că am participat la realizarea acestei creații și că suntem de acord să cesionăm, în mod colectiv, toate drepturile de autor patrimoniale</w:t>
      </w:r>
      <w:r>
        <w:rPr>
          <w:rFonts w:ascii="Times New Roman" w:eastAsia="Times New Roman" w:hAnsi="Times New Roman" w:cs="Times New Roman"/>
          <w:color w:val="000000"/>
          <w:lang w:val="pt-BR"/>
        </w:rPr>
        <w:t xml:space="preserve"> și de</w:t>
      </w:r>
      <w:r w:rsidRPr="00A951D0">
        <w:rPr>
          <w:rFonts w:ascii="Times New Roman" w:eastAsia="Times New Roman" w:hAnsi="Times New Roman" w:cs="Times New Roman"/>
          <w:color w:val="000000"/>
          <w:lang w:val="pt-BR"/>
        </w:rPr>
        <w:t xml:space="preserve"> exploatare legate de această creație.</w:t>
      </w:r>
    </w:p>
    <w:p w14:paraId="3592CAC7"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Astfel, fiecare dintre noi renunță la:</w:t>
      </w:r>
    </w:p>
    <w:p w14:paraId="5B79FAE0" w14:textId="77777777" w:rsidR="00AA03D4" w:rsidRPr="00A951D0" w:rsidRDefault="00AA03D4" w:rsidP="00AA03D4">
      <w:pPr>
        <w:pStyle w:val="ListParagraph"/>
        <w:numPr>
          <w:ilvl w:val="0"/>
          <w:numId w:val="1"/>
        </w:num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Dreptul de a controla și de a decide modul de utilizare a imaginii și a numelui propriu în legătură cu acest film;</w:t>
      </w:r>
    </w:p>
    <w:p w14:paraId="719A4142" w14:textId="77777777" w:rsidR="00AA03D4" w:rsidRDefault="00AA03D4" w:rsidP="00AA03D4">
      <w:pPr>
        <w:pStyle w:val="ListParagraph"/>
        <w:numPr>
          <w:ilvl w:val="0"/>
          <w:numId w:val="1"/>
        </w:numPr>
        <w:spacing w:line="360" w:lineRule="auto"/>
        <w:jc w:val="both"/>
        <w:rPr>
          <w:rFonts w:ascii="Times New Roman" w:eastAsia="Times New Roman" w:hAnsi="Times New Roman" w:cs="Times New Roman"/>
          <w:color w:val="000000"/>
          <w:lang w:val="en-US"/>
        </w:rPr>
      </w:pPr>
      <w:r w:rsidRPr="0EE415C8">
        <w:rPr>
          <w:rFonts w:ascii="Times New Roman" w:eastAsia="Times New Roman" w:hAnsi="Times New Roman" w:cs="Times New Roman"/>
          <w:color w:val="000000" w:themeColor="text1"/>
          <w:lang w:val="en-US"/>
        </w:rPr>
        <w:t xml:space="preserve">Orice </w:t>
      </w:r>
      <w:proofErr w:type="spellStart"/>
      <w:r w:rsidRPr="0EE415C8">
        <w:rPr>
          <w:rFonts w:ascii="Times New Roman" w:eastAsia="Times New Roman" w:hAnsi="Times New Roman" w:cs="Times New Roman"/>
          <w:color w:val="000000" w:themeColor="text1"/>
          <w:lang w:val="en-US"/>
        </w:rPr>
        <w:t>alte</w:t>
      </w:r>
      <w:proofErr w:type="spellEnd"/>
      <w:r w:rsidRPr="0EE415C8">
        <w:rPr>
          <w:rFonts w:ascii="Times New Roman" w:eastAsia="Times New Roman" w:hAnsi="Times New Roman" w:cs="Times New Roman"/>
          <w:color w:val="000000" w:themeColor="text1"/>
          <w:lang w:val="en-US"/>
        </w:rPr>
        <w:t xml:space="preserve"> </w:t>
      </w:r>
      <w:proofErr w:type="spellStart"/>
      <w:r w:rsidRPr="0EE415C8">
        <w:rPr>
          <w:rFonts w:ascii="Times New Roman" w:eastAsia="Times New Roman" w:hAnsi="Times New Roman" w:cs="Times New Roman"/>
          <w:color w:val="000000" w:themeColor="text1"/>
          <w:lang w:val="en-US"/>
        </w:rPr>
        <w:t>drepturi</w:t>
      </w:r>
      <w:proofErr w:type="spellEnd"/>
      <w:r w:rsidRPr="0EE415C8">
        <w:rPr>
          <w:rFonts w:ascii="Times New Roman" w:eastAsia="Times New Roman" w:hAnsi="Times New Roman" w:cs="Times New Roman"/>
          <w:color w:val="000000" w:themeColor="text1"/>
          <w:lang w:val="en-US"/>
        </w:rPr>
        <w:t xml:space="preserve"> care </w:t>
      </w:r>
      <w:proofErr w:type="spellStart"/>
      <w:r w:rsidRPr="0EE415C8">
        <w:rPr>
          <w:rFonts w:ascii="Times New Roman" w:eastAsia="Times New Roman" w:hAnsi="Times New Roman" w:cs="Times New Roman"/>
          <w:color w:val="000000" w:themeColor="text1"/>
          <w:lang w:val="en-US"/>
        </w:rPr>
        <w:t>ar</w:t>
      </w:r>
      <w:proofErr w:type="spellEnd"/>
      <w:r w:rsidRPr="0EE415C8">
        <w:rPr>
          <w:rFonts w:ascii="Times New Roman" w:eastAsia="Times New Roman" w:hAnsi="Times New Roman" w:cs="Times New Roman"/>
          <w:color w:val="000000" w:themeColor="text1"/>
          <w:lang w:val="en-US"/>
        </w:rPr>
        <w:t xml:space="preserve"> </w:t>
      </w:r>
      <w:proofErr w:type="spellStart"/>
      <w:r w:rsidRPr="0EE415C8">
        <w:rPr>
          <w:rFonts w:ascii="Times New Roman" w:eastAsia="Times New Roman" w:hAnsi="Times New Roman" w:cs="Times New Roman"/>
          <w:color w:val="000000" w:themeColor="text1"/>
          <w:lang w:val="en-US"/>
        </w:rPr>
        <w:t>putea</w:t>
      </w:r>
      <w:proofErr w:type="spellEnd"/>
      <w:r w:rsidRPr="0EE415C8">
        <w:rPr>
          <w:rFonts w:ascii="Times New Roman" w:eastAsia="Times New Roman" w:hAnsi="Times New Roman" w:cs="Times New Roman"/>
          <w:color w:val="000000" w:themeColor="text1"/>
          <w:lang w:val="en-US"/>
        </w:rPr>
        <w:t xml:space="preserve"> </w:t>
      </w:r>
      <w:proofErr w:type="spellStart"/>
      <w:r w:rsidRPr="0EE415C8">
        <w:rPr>
          <w:rFonts w:ascii="Times New Roman" w:eastAsia="Times New Roman" w:hAnsi="Times New Roman" w:cs="Times New Roman"/>
          <w:color w:val="000000" w:themeColor="text1"/>
          <w:lang w:val="en-US"/>
        </w:rPr>
        <w:t>decurge</w:t>
      </w:r>
      <w:proofErr w:type="spellEnd"/>
      <w:r w:rsidRPr="0EE415C8">
        <w:rPr>
          <w:rFonts w:ascii="Times New Roman" w:eastAsia="Times New Roman" w:hAnsi="Times New Roman" w:cs="Times New Roman"/>
          <w:color w:val="000000" w:themeColor="text1"/>
          <w:lang w:val="en-US"/>
        </w:rPr>
        <w:t xml:space="preserve"> din </w:t>
      </w:r>
      <w:proofErr w:type="spellStart"/>
      <w:r w:rsidRPr="0EE415C8">
        <w:rPr>
          <w:rFonts w:ascii="Times New Roman" w:eastAsia="Times New Roman" w:hAnsi="Times New Roman" w:cs="Times New Roman"/>
          <w:color w:val="000000" w:themeColor="text1"/>
          <w:lang w:val="en-US"/>
        </w:rPr>
        <w:t>contribuția</w:t>
      </w:r>
      <w:proofErr w:type="spellEnd"/>
      <w:r w:rsidRPr="0EE415C8">
        <w:rPr>
          <w:rFonts w:ascii="Times New Roman" w:eastAsia="Times New Roman" w:hAnsi="Times New Roman" w:cs="Times New Roman"/>
          <w:color w:val="000000" w:themeColor="text1"/>
          <w:lang w:val="en-US"/>
        </w:rPr>
        <w:t xml:space="preserve"> </w:t>
      </w:r>
      <w:proofErr w:type="spellStart"/>
      <w:r w:rsidRPr="0EE415C8">
        <w:rPr>
          <w:rFonts w:ascii="Times New Roman" w:eastAsia="Times New Roman" w:hAnsi="Times New Roman" w:cs="Times New Roman"/>
          <w:color w:val="000000" w:themeColor="text1"/>
          <w:lang w:val="en-US"/>
        </w:rPr>
        <w:t>noastră</w:t>
      </w:r>
      <w:proofErr w:type="spellEnd"/>
      <w:r w:rsidRPr="0EE415C8">
        <w:rPr>
          <w:rFonts w:ascii="Times New Roman" w:eastAsia="Times New Roman" w:hAnsi="Times New Roman" w:cs="Times New Roman"/>
          <w:color w:val="000000" w:themeColor="text1"/>
          <w:lang w:val="en-US"/>
        </w:rPr>
        <w:t xml:space="preserve"> la </w:t>
      </w:r>
      <w:proofErr w:type="spellStart"/>
      <w:r w:rsidRPr="0EE415C8">
        <w:rPr>
          <w:rFonts w:ascii="Times New Roman" w:eastAsia="Times New Roman" w:hAnsi="Times New Roman" w:cs="Times New Roman"/>
          <w:color w:val="000000" w:themeColor="text1"/>
          <w:lang w:val="en-US"/>
        </w:rPr>
        <w:t>creație</w:t>
      </w:r>
      <w:proofErr w:type="spellEnd"/>
      <w:r w:rsidRPr="0EE415C8">
        <w:rPr>
          <w:rFonts w:ascii="Times New Roman" w:eastAsia="Times New Roman" w:hAnsi="Times New Roman" w:cs="Times New Roman"/>
          <w:color w:val="000000" w:themeColor="text1"/>
          <w:lang w:val="en-US"/>
        </w:rPr>
        <w:t>.</w:t>
      </w:r>
    </w:p>
    <w:p w14:paraId="45C671AB" w14:textId="77777777" w:rsidR="00AA03D4" w:rsidRDefault="00AA03D4" w:rsidP="00AA03D4">
      <w:pPr>
        <w:spacing w:line="360" w:lineRule="auto"/>
        <w:jc w:val="both"/>
      </w:pPr>
      <w:r w:rsidRPr="0EE415C8">
        <w:rPr>
          <w:rFonts w:ascii="Times New Roman" w:eastAsia="Times New Roman" w:hAnsi="Times New Roman" w:cs="Times New Roman"/>
          <w:lang w:val="pt-BR"/>
        </w:rPr>
        <w:t>Confirmăm că drepturile patrimoniale asupra filmului aparțin regizorului, în calitate de autor principal, [numele regizorului], în conformitate cu prevederile Legii nr. 8/1996 privind drepturile de autor și drepturile conexe. Totuși, drepturile morale ale autorilor operei audiovizuale nu pot face obiectul vreunei renunțări sau înstrăinări, conform dispozițiilor legale. Autorii secundari ai operei audiovizuale nu se pot opune aducerii acesteia la cunoștința publicului și utilizării versiunii sale definitive (Art. 68, alin. 4). În ceea ce privește interpreții, aceștia beneficiază de drepturi morale inalienabile, conform Art. 96 din aceeași lege.</w:t>
      </w:r>
    </w:p>
    <w:p w14:paraId="69038E27" w14:textId="77777777" w:rsidR="00AA03D4" w:rsidRPr="00A951D0" w:rsidRDefault="00AA03D4" w:rsidP="00AA03D4">
      <w:pPr>
        <w:spacing w:line="360" w:lineRule="auto"/>
        <w:jc w:val="both"/>
        <w:rPr>
          <w:lang w:val="pt-BR"/>
        </w:rPr>
      </w:pPr>
      <w:r w:rsidRPr="00A951D0">
        <w:rPr>
          <w:rFonts w:ascii="Times New Roman" w:eastAsia="Times New Roman" w:hAnsi="Times New Roman" w:cs="Times New Roman"/>
          <w:color w:val="000000"/>
          <w:lang w:val="pt-BR"/>
        </w:rPr>
        <w:t xml:space="preserve">Totodată, luăm la cunoștință și suntem de acord că </w:t>
      </w:r>
      <w:r w:rsidRPr="00A951D0">
        <w:rPr>
          <w:rFonts w:ascii="Times New Roman" w:eastAsia="Times New Roman" w:hAnsi="Times New Roman" w:cs="Times New Roman"/>
          <w:b/>
          <w:bCs/>
          <w:color w:val="000000"/>
          <w:lang w:val="pt-BR"/>
        </w:rPr>
        <w:t>Universitatea Babeș-Bolyai</w:t>
      </w:r>
      <w:r w:rsidRPr="00A951D0">
        <w:rPr>
          <w:rFonts w:ascii="Times New Roman" w:eastAsia="Times New Roman" w:hAnsi="Times New Roman" w:cs="Times New Roman"/>
          <w:color w:val="000000"/>
          <w:lang w:val="pt-BR"/>
        </w:rPr>
        <w:t xml:space="preserve"> isi exercită drepturile de producător asupra operei pentru toată perioada de protecție legală. În acest interval, universitatea are dreptul să distribuie filmul, să utilizeze filmul pentru activități de promovare, înscrierea acestuia la festivaluri de film și alte activități similare necesare reprezentării și valorificării filmului, în limitele drepturilor conferite producătorului conform legislației în vigoare.</w:t>
      </w:r>
    </w:p>
    <w:p w14:paraId="487150A0" w14:textId="77777777" w:rsidR="00AA03D4" w:rsidRPr="00A951D0" w:rsidRDefault="00AA03D4" w:rsidP="00AA03D4">
      <w:pPr>
        <w:spacing w:line="360" w:lineRule="auto"/>
        <w:jc w:val="both"/>
        <w:rPr>
          <w:lang w:val="pt-BR"/>
        </w:rPr>
      </w:pPr>
      <w:r w:rsidRPr="00A951D0">
        <w:rPr>
          <w:rFonts w:ascii="Times New Roman" w:eastAsia="Times New Roman" w:hAnsi="Times New Roman" w:cs="Times New Roman"/>
          <w:color w:val="000000"/>
          <w:lang w:val="pt-BR"/>
        </w:rPr>
        <w:lastRenderedPageBreak/>
        <w:t xml:space="preserve">Suntem de acord ca </w:t>
      </w:r>
      <w:r w:rsidRPr="00A951D0">
        <w:rPr>
          <w:rFonts w:ascii="Times New Roman" w:eastAsia="Times New Roman" w:hAnsi="Times New Roman" w:cs="Times New Roman"/>
          <w:b/>
          <w:bCs/>
          <w:color w:val="000000"/>
          <w:lang w:val="pt-BR"/>
        </w:rPr>
        <w:t>Universitatea Babeș-Bolyai</w:t>
      </w:r>
      <w:r w:rsidRPr="00A951D0">
        <w:rPr>
          <w:rFonts w:ascii="Times New Roman" w:eastAsia="Times New Roman" w:hAnsi="Times New Roman" w:cs="Times New Roman"/>
          <w:color w:val="000000"/>
          <w:lang w:val="pt-BR"/>
        </w:rPr>
        <w:t xml:space="preserve"> să prezinte, distribuie și utilizeze filmul în diverse scopuri, inclusiv, dar fără a se limita la:</w:t>
      </w:r>
    </w:p>
    <w:p w14:paraId="3E2ED787" w14:textId="77777777" w:rsidR="00AA03D4" w:rsidRPr="00A951D0" w:rsidRDefault="00AA03D4" w:rsidP="00AA03D4">
      <w:pPr>
        <w:pStyle w:val="ListParagraph"/>
        <w:numPr>
          <w:ilvl w:val="0"/>
          <w:numId w:val="2"/>
        </w:num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Participarea la festivaluri de film;</w:t>
      </w:r>
    </w:p>
    <w:p w14:paraId="260F21DF" w14:textId="77777777" w:rsidR="00AA03D4" w:rsidRPr="00A951D0" w:rsidRDefault="00AA03D4" w:rsidP="00AA03D4">
      <w:pPr>
        <w:pStyle w:val="ListParagraph"/>
        <w:numPr>
          <w:ilvl w:val="0"/>
          <w:numId w:val="2"/>
        </w:num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Difuzarea pe canale de televiziune și online;</w:t>
      </w:r>
    </w:p>
    <w:p w14:paraId="2D933AF5" w14:textId="77777777" w:rsidR="00AA03D4" w:rsidRDefault="00AA03D4" w:rsidP="00AA03D4">
      <w:pPr>
        <w:pStyle w:val="ListParagraph"/>
        <w:numPr>
          <w:ilvl w:val="0"/>
          <w:numId w:val="2"/>
        </w:numPr>
        <w:spacing w:line="360" w:lineRule="auto"/>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Utilizarea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scopuri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promoționale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și</w:t>
      </w:r>
      <w:proofErr w:type="spellEnd"/>
      <w:r>
        <w:rPr>
          <w:rFonts w:ascii="Times New Roman" w:eastAsia="Times New Roman" w:hAnsi="Times New Roman" w:cs="Times New Roman"/>
          <w:color w:val="000000"/>
          <w:lang w:val="en-US"/>
        </w:rPr>
        <w:t xml:space="preserve"> de marketing.</w:t>
      </w:r>
    </w:p>
    <w:p w14:paraId="0449A5C5"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Confirmăm că renunțarea la aceste drepturi nu afectează alte drepturi personale, inclusiv protecția demnității și respectarea contribuției individuale la realizarea creației.</w:t>
      </w:r>
    </w:p>
    <w:p w14:paraId="1869251A"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r w:rsidRPr="00A951D0">
        <w:rPr>
          <w:rFonts w:ascii="Times New Roman" w:eastAsia="Times New Roman" w:hAnsi="Times New Roman" w:cs="Times New Roman"/>
          <w:color w:val="000000"/>
          <w:lang w:val="pt-BR"/>
        </w:rPr>
        <w:t>Înțelegem că această declarație este colectivă și ne asumăm toate prevederile prin semnătura noastră.</w:t>
      </w:r>
    </w:p>
    <w:p w14:paraId="14C10235" w14:textId="77777777" w:rsidR="00AA03D4" w:rsidRPr="00A951D0" w:rsidRDefault="00AA03D4" w:rsidP="00AA03D4">
      <w:pPr>
        <w:spacing w:line="360" w:lineRule="auto"/>
        <w:jc w:val="both"/>
        <w:rPr>
          <w:rFonts w:ascii="Times New Roman" w:eastAsia="Times New Roman" w:hAnsi="Times New Roman" w:cs="Times New Roman"/>
          <w:color w:val="000000"/>
          <w:lang w:val="pt-BR"/>
        </w:rPr>
      </w:pPr>
    </w:p>
    <w:tbl>
      <w:tblPr>
        <w:tblW w:w="9630" w:type="dxa"/>
        <w:tblLayout w:type="fixed"/>
        <w:tblCellMar>
          <w:left w:w="10" w:type="dxa"/>
          <w:right w:w="10" w:type="dxa"/>
        </w:tblCellMar>
        <w:tblLook w:val="04A0" w:firstRow="1" w:lastRow="0" w:firstColumn="1" w:lastColumn="0" w:noHBand="0" w:noVBand="1"/>
      </w:tblPr>
      <w:tblGrid>
        <w:gridCol w:w="2092"/>
        <w:gridCol w:w="1906"/>
        <w:gridCol w:w="1906"/>
        <w:gridCol w:w="1906"/>
        <w:gridCol w:w="1820"/>
      </w:tblGrid>
      <w:tr w:rsidR="00AA03D4" w14:paraId="3CFF7062" w14:textId="77777777" w:rsidTr="00DD0169">
        <w:trPr>
          <w:trHeight w:val="300"/>
        </w:trPr>
        <w:tc>
          <w:tcPr>
            <w:tcW w:w="2092"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14:paraId="4B7E61BA" w14:textId="77777777" w:rsidR="00AA03D4" w:rsidRDefault="00AA03D4" w:rsidP="00DD0169">
            <w:pPr>
              <w:spacing w:line="360" w:lineRule="auto"/>
              <w:jc w:val="center"/>
            </w:pPr>
            <w:proofErr w:type="spellStart"/>
            <w:r>
              <w:rPr>
                <w:rFonts w:ascii="Times New Roman" w:eastAsia="Times New Roman" w:hAnsi="Times New Roman" w:cs="Times New Roman"/>
                <w:lang w:val="en-US"/>
              </w:rPr>
              <w:t>Nume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și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Prenume</w:t>
            </w:r>
            <w:proofErr w:type="spellEnd"/>
          </w:p>
        </w:tc>
        <w:tc>
          <w:tcPr>
            <w:tcW w:w="1906"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14:paraId="4A77F86F" w14:textId="77777777" w:rsidR="00AA03D4" w:rsidRDefault="00AA03D4" w:rsidP="00DD0169">
            <w:pPr>
              <w:spacing w:line="360" w:lineRule="auto"/>
              <w:jc w:val="center"/>
            </w:pPr>
            <w:proofErr w:type="spellStart"/>
            <w:r>
              <w:rPr>
                <w:rFonts w:ascii="Times New Roman" w:eastAsia="Times New Roman" w:hAnsi="Times New Roman" w:cs="Times New Roman"/>
                <w:lang w:val="en-US"/>
              </w:rPr>
              <w:t>Funcție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echipă</w:t>
            </w:r>
            <w:proofErr w:type="spellEnd"/>
          </w:p>
        </w:tc>
        <w:tc>
          <w:tcPr>
            <w:tcW w:w="1906"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14:paraId="77828852" w14:textId="77777777" w:rsidR="00AA03D4" w:rsidRDefault="00AA03D4" w:rsidP="00DD0169">
            <w:pPr>
              <w:spacing w:line="360" w:lineRule="auto"/>
              <w:jc w:val="center"/>
            </w:pPr>
            <w:proofErr w:type="spellStart"/>
            <w:r>
              <w:rPr>
                <w:rFonts w:ascii="Times New Roman" w:eastAsia="Times New Roman" w:hAnsi="Times New Roman" w:cs="Times New Roman"/>
                <w:lang w:val="en-US"/>
              </w:rPr>
              <w:t>Specializarea</w:t>
            </w:r>
            <w:proofErr w:type="spellEnd"/>
          </w:p>
        </w:tc>
        <w:tc>
          <w:tcPr>
            <w:tcW w:w="1906" w:type="dxa"/>
            <w:tcBorders>
              <w:top w:val="single" w:sz="6"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vAlign w:val="center"/>
          </w:tcPr>
          <w:p w14:paraId="65B4B55C" w14:textId="77777777" w:rsidR="00AA03D4" w:rsidRDefault="00AA03D4" w:rsidP="00DD0169">
            <w:pPr>
              <w:spacing w:line="360" w:lineRule="auto"/>
              <w:jc w:val="center"/>
            </w:pPr>
            <w:r>
              <w:rPr>
                <w:rFonts w:ascii="Times New Roman" w:eastAsia="Times New Roman" w:hAnsi="Times New Roman" w:cs="Times New Roman"/>
                <w:lang w:val="en-US"/>
              </w:rPr>
              <w:t xml:space="preserve">Anul de </w:t>
            </w:r>
            <w:proofErr w:type="spellStart"/>
            <w:r>
              <w:rPr>
                <w:rFonts w:ascii="Times New Roman" w:eastAsia="Times New Roman" w:hAnsi="Times New Roman" w:cs="Times New Roman"/>
                <w:lang w:val="en-US"/>
              </w:rPr>
              <w:t>studiu</w:t>
            </w:r>
            <w:proofErr w:type="spellEnd"/>
          </w:p>
        </w:tc>
        <w:tc>
          <w:tcPr>
            <w:tcW w:w="1820"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vAlign w:val="center"/>
          </w:tcPr>
          <w:p w14:paraId="609E8920" w14:textId="77777777" w:rsidR="00AA03D4" w:rsidRDefault="00AA03D4" w:rsidP="00DD0169">
            <w:pPr>
              <w:spacing w:line="360" w:lineRule="auto"/>
              <w:jc w:val="center"/>
            </w:pPr>
            <w:proofErr w:type="spellStart"/>
            <w:r>
              <w:rPr>
                <w:rFonts w:ascii="Times New Roman" w:eastAsia="Times New Roman" w:hAnsi="Times New Roman" w:cs="Times New Roman"/>
                <w:lang w:val="en-US"/>
              </w:rPr>
              <w:t>Semnătura</w:t>
            </w:r>
            <w:proofErr w:type="spellEnd"/>
          </w:p>
        </w:tc>
      </w:tr>
      <w:tr w:rsidR="00AA03D4" w14:paraId="468529E3"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2E873EB0"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57CACAC"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AF907F1"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B29100"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3718EEE" w14:textId="77777777" w:rsidR="00AA03D4" w:rsidRDefault="00AA03D4" w:rsidP="00DD0169">
            <w:pPr>
              <w:spacing w:line="360" w:lineRule="auto"/>
              <w:jc w:val="both"/>
              <w:rPr>
                <w:rFonts w:ascii="Times New Roman" w:eastAsia="Times New Roman" w:hAnsi="Times New Roman" w:cs="Times New Roman"/>
              </w:rPr>
            </w:pPr>
          </w:p>
        </w:tc>
      </w:tr>
      <w:tr w:rsidR="00AA03D4" w14:paraId="3E5A9A18"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DA4B2BE"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26A1597"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ACB115B"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B659F2F"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498A0B9" w14:textId="77777777" w:rsidR="00AA03D4" w:rsidRDefault="00AA03D4" w:rsidP="00DD0169">
            <w:pPr>
              <w:spacing w:line="360" w:lineRule="auto"/>
              <w:jc w:val="both"/>
              <w:rPr>
                <w:rFonts w:ascii="Times New Roman" w:eastAsia="Times New Roman" w:hAnsi="Times New Roman" w:cs="Times New Roman"/>
              </w:rPr>
            </w:pPr>
          </w:p>
        </w:tc>
      </w:tr>
      <w:tr w:rsidR="00AA03D4" w14:paraId="6F66510E"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4D67019"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21973FB5"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4273C750"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EB2299E"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43F37F45" w14:textId="77777777" w:rsidR="00AA03D4" w:rsidRDefault="00AA03D4" w:rsidP="00DD0169">
            <w:pPr>
              <w:spacing w:line="360" w:lineRule="auto"/>
              <w:jc w:val="both"/>
              <w:rPr>
                <w:rFonts w:ascii="Times New Roman" w:eastAsia="Times New Roman" w:hAnsi="Times New Roman" w:cs="Times New Roman"/>
              </w:rPr>
            </w:pPr>
          </w:p>
        </w:tc>
      </w:tr>
      <w:tr w:rsidR="00AA03D4" w14:paraId="637413FA"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34081DE"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CC2FE30"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F9E376C"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3C12F14"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5538146A" w14:textId="77777777" w:rsidR="00AA03D4" w:rsidRDefault="00AA03D4" w:rsidP="00DD0169">
            <w:pPr>
              <w:spacing w:line="360" w:lineRule="auto"/>
              <w:jc w:val="both"/>
              <w:rPr>
                <w:rFonts w:ascii="Times New Roman" w:eastAsia="Times New Roman" w:hAnsi="Times New Roman" w:cs="Times New Roman"/>
              </w:rPr>
            </w:pPr>
          </w:p>
        </w:tc>
      </w:tr>
      <w:tr w:rsidR="00AA03D4" w14:paraId="257BC380"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772F461E"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6BA1E71B"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3D2BDA8A"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566BB0FB"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C7166A5" w14:textId="77777777" w:rsidR="00AA03D4" w:rsidRDefault="00AA03D4" w:rsidP="00DD0169">
            <w:pPr>
              <w:spacing w:line="360" w:lineRule="auto"/>
              <w:jc w:val="both"/>
              <w:rPr>
                <w:rFonts w:ascii="Times New Roman" w:eastAsia="Times New Roman" w:hAnsi="Times New Roman" w:cs="Times New Roman"/>
              </w:rPr>
            </w:pPr>
          </w:p>
        </w:tc>
      </w:tr>
      <w:tr w:rsidR="00AA03D4" w14:paraId="4666C73B" w14:textId="77777777" w:rsidTr="00DD0169">
        <w:trPr>
          <w:trHeight w:val="300"/>
        </w:trPr>
        <w:tc>
          <w:tcPr>
            <w:tcW w:w="2092"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1807CD36"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E583D92"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1A3F09A5"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5" w:type="dxa"/>
              <w:bottom w:w="0" w:type="dxa"/>
              <w:right w:w="105" w:type="dxa"/>
            </w:tcMar>
          </w:tcPr>
          <w:p w14:paraId="7F61BF4D"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3F4EE4C" w14:textId="77777777" w:rsidR="00AA03D4" w:rsidRDefault="00AA03D4" w:rsidP="00DD0169">
            <w:pPr>
              <w:spacing w:line="360" w:lineRule="auto"/>
              <w:jc w:val="both"/>
              <w:rPr>
                <w:rFonts w:ascii="Times New Roman" w:eastAsia="Times New Roman" w:hAnsi="Times New Roman" w:cs="Times New Roman"/>
              </w:rPr>
            </w:pPr>
          </w:p>
        </w:tc>
      </w:tr>
      <w:tr w:rsidR="00AA03D4" w14:paraId="4D197774" w14:textId="77777777" w:rsidTr="00DD0169">
        <w:trPr>
          <w:trHeight w:val="300"/>
        </w:trPr>
        <w:tc>
          <w:tcPr>
            <w:tcW w:w="2092"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6FF5F24E"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495D8C4D"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24DC4A74" w14:textId="77777777" w:rsidR="00AA03D4" w:rsidRDefault="00AA03D4" w:rsidP="00DD0169">
            <w:pPr>
              <w:spacing w:line="360" w:lineRule="auto"/>
              <w:jc w:val="both"/>
              <w:rPr>
                <w:rFonts w:ascii="Times New Roman" w:eastAsia="Times New Roman" w:hAnsi="Times New Roman" w:cs="Times New Roman"/>
              </w:rPr>
            </w:pPr>
          </w:p>
        </w:tc>
        <w:tc>
          <w:tcPr>
            <w:tcW w:w="1906" w:type="dxa"/>
            <w:tcBorders>
              <w:top w:val="single" w:sz="4" w:space="0" w:color="000000"/>
              <w:left w:val="single" w:sz="4" w:space="0" w:color="000000"/>
              <w:bottom w:val="single" w:sz="6" w:space="0" w:color="000000"/>
              <w:right w:val="single" w:sz="4" w:space="0" w:color="000000"/>
            </w:tcBorders>
            <w:shd w:val="clear" w:color="auto" w:fill="auto"/>
            <w:tcMar>
              <w:top w:w="0" w:type="dxa"/>
              <w:left w:w="105" w:type="dxa"/>
              <w:bottom w:w="0" w:type="dxa"/>
              <w:right w:w="105" w:type="dxa"/>
            </w:tcMar>
          </w:tcPr>
          <w:p w14:paraId="32210DDF" w14:textId="77777777" w:rsidR="00AA03D4" w:rsidRDefault="00AA03D4" w:rsidP="00DD0169">
            <w:pPr>
              <w:spacing w:line="360" w:lineRule="auto"/>
              <w:jc w:val="both"/>
              <w:rPr>
                <w:rFonts w:ascii="Times New Roman" w:eastAsia="Times New Roman" w:hAnsi="Times New Roman" w:cs="Times New Roman"/>
              </w:rPr>
            </w:pPr>
          </w:p>
        </w:tc>
        <w:tc>
          <w:tcPr>
            <w:tcW w:w="1820"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391DF3A9" w14:textId="77777777" w:rsidR="00AA03D4" w:rsidRDefault="00AA03D4" w:rsidP="00DD0169">
            <w:pPr>
              <w:spacing w:line="360" w:lineRule="auto"/>
              <w:jc w:val="both"/>
              <w:rPr>
                <w:rFonts w:ascii="Times New Roman" w:eastAsia="Times New Roman" w:hAnsi="Times New Roman" w:cs="Times New Roman"/>
              </w:rPr>
            </w:pPr>
          </w:p>
        </w:tc>
      </w:tr>
    </w:tbl>
    <w:p w14:paraId="65088DE8" w14:textId="77777777" w:rsidR="00AA03D4" w:rsidRDefault="00AA03D4" w:rsidP="00AA03D4">
      <w:pPr>
        <w:spacing w:line="360" w:lineRule="auto"/>
        <w:jc w:val="both"/>
        <w:rPr>
          <w:rFonts w:ascii="Times New Roman" w:eastAsia="Times New Roman" w:hAnsi="Times New Roman" w:cs="Times New Roman"/>
          <w:color w:val="000000"/>
          <w:lang w:val="en-US"/>
        </w:rPr>
      </w:pPr>
    </w:p>
    <w:p w14:paraId="1438E549" w14:textId="77777777" w:rsidR="00AA03D4" w:rsidRDefault="00AA03D4" w:rsidP="00AA03D4">
      <w:pPr>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Data:</w:t>
      </w:r>
    </w:p>
    <w:p w14:paraId="65C0D97D" w14:textId="77777777" w:rsidR="00AA03D4" w:rsidRDefault="00AA03D4" w:rsidP="00AA03D4">
      <w:pPr>
        <w:rPr>
          <w:rFonts w:ascii="Times New Roman" w:eastAsia="Times New Roman" w:hAnsi="Times New Roman" w:cs="Times New Roman"/>
        </w:rPr>
      </w:pPr>
    </w:p>
    <w:p w14:paraId="46DB5698" w14:textId="77777777" w:rsidR="002A3E14" w:rsidRDefault="002A3E14"/>
    <w:sectPr w:rsidR="002A3E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6587" w14:textId="77777777" w:rsidR="00AA03D4" w:rsidRDefault="00AA03D4" w:rsidP="00AA03D4">
      <w:r>
        <w:separator/>
      </w:r>
    </w:p>
  </w:endnote>
  <w:endnote w:type="continuationSeparator" w:id="0">
    <w:p w14:paraId="5B8BFF06" w14:textId="77777777" w:rsidR="00AA03D4" w:rsidRDefault="00AA03D4" w:rsidP="00AA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3024" w14:textId="77777777" w:rsidR="00AA03D4" w:rsidRDefault="00AA03D4" w:rsidP="00AA03D4">
      <w:r>
        <w:separator/>
      </w:r>
    </w:p>
  </w:footnote>
  <w:footnote w:type="continuationSeparator" w:id="0">
    <w:p w14:paraId="2DABDE99" w14:textId="77777777" w:rsidR="00AA03D4" w:rsidRDefault="00AA03D4" w:rsidP="00AA03D4">
      <w:r>
        <w:continuationSeparator/>
      </w:r>
    </w:p>
  </w:footnote>
  <w:footnote w:id="1">
    <w:p w14:paraId="3264848D" w14:textId="77777777" w:rsidR="00AA03D4" w:rsidRPr="00A951D0" w:rsidRDefault="00AA03D4" w:rsidP="00AA03D4">
      <w:pPr>
        <w:pStyle w:val="FootnoteText"/>
        <w:rPr>
          <w:lang w:val="pt-BR"/>
        </w:rPr>
      </w:pPr>
      <w:r>
        <w:rPr>
          <w:rStyle w:val="FootnoteReference"/>
        </w:rPr>
        <w:footnoteRef/>
      </w:r>
      <w:r w:rsidRPr="00A951D0">
        <w:rPr>
          <w:lang w:val="pt-BR"/>
        </w:rPr>
        <w:t xml:space="preserve"> Se completează de studenții și cadrele didactice din Universitatea Babeș-Bolyai.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F2DF7"/>
    <w:multiLevelType w:val="multilevel"/>
    <w:tmpl w:val="3FCC0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55834AF7"/>
    <w:multiLevelType w:val="multilevel"/>
    <w:tmpl w:val="43EACF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68247817">
    <w:abstractNumId w:val="0"/>
  </w:num>
  <w:num w:numId="2" w16cid:durableId="178757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D4"/>
    <w:rsid w:val="002A3E14"/>
    <w:rsid w:val="008072CA"/>
    <w:rsid w:val="008D6A62"/>
    <w:rsid w:val="00A97346"/>
    <w:rsid w:val="00AA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FA03"/>
  <w15:chartTrackingRefBased/>
  <w15:docId w15:val="{FDE1545E-2B2B-4A36-BBBE-5AD1C26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D4"/>
    <w:pPr>
      <w:suppressAutoHyphens/>
      <w:autoSpaceDN w:val="0"/>
      <w:spacing w:after="0" w:line="240" w:lineRule="auto"/>
    </w:pPr>
    <w:rPr>
      <w:rFonts w:ascii="Calibri" w:eastAsia="Calibri" w:hAnsi="Calibri" w:cs="Arial"/>
      <w:kern w:val="0"/>
      <w:lang w:val="en-GB"/>
      <w14:ligatures w14:val="none"/>
    </w:rPr>
  </w:style>
  <w:style w:type="paragraph" w:styleId="Heading1">
    <w:name w:val="heading 1"/>
    <w:basedOn w:val="Normal"/>
    <w:next w:val="Normal"/>
    <w:link w:val="Heading1Char"/>
    <w:uiPriority w:val="9"/>
    <w:qFormat/>
    <w:rsid w:val="00AA0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3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3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3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3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3D4"/>
    <w:rPr>
      <w:rFonts w:eastAsiaTheme="majorEastAsia" w:cstheme="majorBidi"/>
      <w:color w:val="272727" w:themeColor="text1" w:themeTint="D8"/>
    </w:rPr>
  </w:style>
  <w:style w:type="paragraph" w:styleId="Title">
    <w:name w:val="Title"/>
    <w:basedOn w:val="Normal"/>
    <w:next w:val="Normal"/>
    <w:link w:val="TitleChar"/>
    <w:uiPriority w:val="10"/>
    <w:qFormat/>
    <w:rsid w:val="00AA03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3D4"/>
    <w:pPr>
      <w:spacing w:before="160"/>
      <w:jc w:val="center"/>
    </w:pPr>
    <w:rPr>
      <w:i/>
      <w:iCs/>
      <w:color w:val="404040" w:themeColor="text1" w:themeTint="BF"/>
    </w:rPr>
  </w:style>
  <w:style w:type="character" w:customStyle="1" w:styleId="QuoteChar">
    <w:name w:val="Quote Char"/>
    <w:basedOn w:val="DefaultParagraphFont"/>
    <w:link w:val="Quote"/>
    <w:uiPriority w:val="29"/>
    <w:rsid w:val="00AA03D4"/>
    <w:rPr>
      <w:i/>
      <w:iCs/>
      <w:color w:val="404040" w:themeColor="text1" w:themeTint="BF"/>
    </w:rPr>
  </w:style>
  <w:style w:type="paragraph" w:styleId="ListParagraph">
    <w:name w:val="List Paragraph"/>
    <w:basedOn w:val="Normal"/>
    <w:qFormat/>
    <w:rsid w:val="00AA03D4"/>
    <w:pPr>
      <w:ind w:left="720"/>
      <w:contextualSpacing/>
    </w:pPr>
  </w:style>
  <w:style w:type="character" w:styleId="IntenseEmphasis">
    <w:name w:val="Intense Emphasis"/>
    <w:basedOn w:val="DefaultParagraphFont"/>
    <w:uiPriority w:val="21"/>
    <w:qFormat/>
    <w:rsid w:val="00AA03D4"/>
    <w:rPr>
      <w:i/>
      <w:iCs/>
      <w:color w:val="0F4761" w:themeColor="accent1" w:themeShade="BF"/>
    </w:rPr>
  </w:style>
  <w:style w:type="paragraph" w:styleId="IntenseQuote">
    <w:name w:val="Intense Quote"/>
    <w:basedOn w:val="Normal"/>
    <w:next w:val="Normal"/>
    <w:link w:val="IntenseQuoteChar"/>
    <w:uiPriority w:val="30"/>
    <w:qFormat/>
    <w:rsid w:val="00AA0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3D4"/>
    <w:rPr>
      <w:i/>
      <w:iCs/>
      <w:color w:val="0F4761" w:themeColor="accent1" w:themeShade="BF"/>
    </w:rPr>
  </w:style>
  <w:style w:type="character" w:styleId="IntenseReference">
    <w:name w:val="Intense Reference"/>
    <w:basedOn w:val="DefaultParagraphFont"/>
    <w:uiPriority w:val="32"/>
    <w:qFormat/>
    <w:rsid w:val="00AA03D4"/>
    <w:rPr>
      <w:b/>
      <w:bCs/>
      <w:smallCaps/>
      <w:color w:val="0F4761" w:themeColor="accent1" w:themeShade="BF"/>
      <w:spacing w:val="5"/>
    </w:rPr>
  </w:style>
  <w:style w:type="character" w:styleId="FootnoteReference">
    <w:name w:val="footnote reference"/>
    <w:basedOn w:val="DefaultParagraphFont"/>
    <w:rsid w:val="00AA03D4"/>
    <w:rPr>
      <w:position w:val="0"/>
      <w:vertAlign w:val="superscript"/>
    </w:rPr>
  </w:style>
  <w:style w:type="paragraph" w:styleId="FootnoteText">
    <w:name w:val="footnote text"/>
    <w:basedOn w:val="Normal"/>
    <w:link w:val="FootnoteTextChar"/>
    <w:rsid w:val="00AA03D4"/>
    <w:rPr>
      <w:sz w:val="20"/>
      <w:szCs w:val="20"/>
    </w:rPr>
  </w:style>
  <w:style w:type="character" w:customStyle="1" w:styleId="FootnoteTextChar">
    <w:name w:val="Footnote Text Char"/>
    <w:basedOn w:val="DefaultParagraphFont"/>
    <w:link w:val="FootnoteText"/>
    <w:rsid w:val="00AA03D4"/>
    <w:rPr>
      <w:rFonts w:ascii="Calibri" w:eastAsia="Calibri" w:hAnsi="Calibri" w:cs="Arial"/>
      <w:kern w:val="0"/>
      <w:sz w:val="20"/>
      <w:szCs w:val="20"/>
      <w:lang w:val="en-GB"/>
      <w14:ligatures w14:val="none"/>
    </w:rPr>
  </w:style>
  <w:style w:type="paragraph" w:styleId="Header">
    <w:name w:val="header"/>
    <w:basedOn w:val="Normal"/>
    <w:link w:val="HeaderChar"/>
    <w:uiPriority w:val="99"/>
    <w:unhideWhenUsed/>
    <w:rsid w:val="00AA03D4"/>
    <w:pPr>
      <w:tabs>
        <w:tab w:val="center" w:pos="4680"/>
        <w:tab w:val="right" w:pos="9360"/>
      </w:tabs>
    </w:pPr>
  </w:style>
  <w:style w:type="character" w:customStyle="1" w:styleId="HeaderChar">
    <w:name w:val="Header Char"/>
    <w:basedOn w:val="DefaultParagraphFont"/>
    <w:link w:val="Header"/>
    <w:uiPriority w:val="99"/>
    <w:rsid w:val="00AA03D4"/>
    <w:rPr>
      <w:rFonts w:ascii="Calibri" w:eastAsia="Calibri" w:hAnsi="Calibri" w:cs="Arial"/>
      <w:kern w:val="0"/>
      <w:lang w:val="en-GB"/>
      <w14:ligatures w14:val="none"/>
    </w:rPr>
  </w:style>
  <w:style w:type="paragraph" w:styleId="Footer">
    <w:name w:val="footer"/>
    <w:basedOn w:val="Normal"/>
    <w:link w:val="FooterChar"/>
    <w:uiPriority w:val="99"/>
    <w:unhideWhenUsed/>
    <w:rsid w:val="00AA03D4"/>
    <w:pPr>
      <w:tabs>
        <w:tab w:val="center" w:pos="4680"/>
        <w:tab w:val="right" w:pos="9360"/>
      </w:tabs>
    </w:pPr>
  </w:style>
  <w:style w:type="character" w:customStyle="1" w:styleId="FooterChar">
    <w:name w:val="Footer Char"/>
    <w:basedOn w:val="DefaultParagraphFont"/>
    <w:link w:val="Footer"/>
    <w:uiPriority w:val="99"/>
    <w:rsid w:val="00AA03D4"/>
    <w:rPr>
      <w:rFonts w:ascii="Calibri" w:eastAsia="Calibri" w:hAnsi="Calibri"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Timothy-Valentin Sos</dc:creator>
  <cp:keywords/>
  <dc:description/>
  <cp:lastModifiedBy>Timothy-Valentin Sos</cp:lastModifiedBy>
  <cp:revision>1</cp:revision>
  <dcterms:created xsi:type="dcterms:W3CDTF">2025-03-12T10:31:00Z</dcterms:created>
  <dcterms:modified xsi:type="dcterms:W3CDTF">2025-03-12T10:32:00Z</dcterms:modified>
</cp:coreProperties>
</file>