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F52A" w14:textId="77777777" w:rsidR="00A85ACC" w:rsidRPr="00E65161" w:rsidRDefault="00A85ACC" w:rsidP="00ED23CF">
      <w:pPr>
        <w:jc w:val="center"/>
        <w:rPr>
          <w:b/>
          <w:bCs/>
        </w:rPr>
      </w:pPr>
      <w:r w:rsidRPr="00E65161">
        <w:rPr>
          <w:b/>
          <w:bCs/>
        </w:rPr>
        <w:t xml:space="preserve">ȘCOALA DE VARĂ DRAMATURGIA COTIDIANULUI BARU MARE, 13-23 </w:t>
      </w:r>
      <w:proofErr w:type="spellStart"/>
      <w:r w:rsidRPr="00E65161">
        <w:rPr>
          <w:b/>
          <w:bCs/>
        </w:rPr>
        <w:t>iulie</w:t>
      </w:r>
      <w:proofErr w:type="spellEnd"/>
      <w:r w:rsidRPr="00E65161">
        <w:rPr>
          <w:b/>
          <w:bCs/>
        </w:rPr>
        <w:t xml:space="preserve"> 2022</w:t>
      </w:r>
    </w:p>
    <w:p w14:paraId="01B9D777" w14:textId="304A69D8" w:rsidR="00A85ACC" w:rsidRPr="00E65161" w:rsidRDefault="00A85ACC" w:rsidP="00ED23CF">
      <w:pPr>
        <w:jc w:val="center"/>
        <w:rPr>
          <w:b/>
          <w:bCs/>
        </w:rPr>
      </w:pPr>
      <w:r w:rsidRPr="00E65161">
        <w:rPr>
          <w:b/>
          <w:bCs/>
        </w:rPr>
        <w:t xml:space="preserve">- formular de </w:t>
      </w:r>
      <w:proofErr w:type="spellStart"/>
      <w:r w:rsidRPr="00E65161">
        <w:rPr>
          <w:b/>
          <w:bCs/>
        </w:rPr>
        <w:t>înscriere</w:t>
      </w:r>
      <w:proofErr w:type="spellEnd"/>
      <w:r w:rsidR="00ED23CF" w:rsidRPr="00E65161">
        <w:rPr>
          <w:b/>
          <w:bCs/>
        </w:rPr>
        <w:t xml:space="preserve"> -</w:t>
      </w:r>
      <w:r w:rsidRPr="00E65161">
        <w:rPr>
          <w:rStyle w:val="FootnoteReference"/>
          <w:b/>
          <w:bCs/>
        </w:rPr>
        <w:footnoteReference w:id="1"/>
      </w:r>
    </w:p>
    <w:p w14:paraId="7658F9D0" w14:textId="77777777" w:rsidR="00A85ACC" w:rsidRDefault="00A85ACC" w:rsidP="00A85ACC"/>
    <w:p w14:paraId="681DB56B" w14:textId="77777777" w:rsidR="00A85ACC" w:rsidRDefault="00A85ACC" w:rsidP="00A85ACC"/>
    <w:p w14:paraId="754FB145" w14:textId="77777777" w:rsidR="0034778F" w:rsidRDefault="00A85ACC" w:rsidP="00A85ACC">
      <w:r>
        <w:t>Subsemnatul/a___________________________________________________________________</w:t>
      </w:r>
      <w:r w:rsidR="0034778F">
        <w:t xml:space="preserve">, </w:t>
      </w:r>
      <w:r>
        <w:t xml:space="preserve">CNP:|___|___|___|___|___|___|___|___|___|___|___|___|___|, </w:t>
      </w:r>
    </w:p>
    <w:p w14:paraId="6B0AC748" w14:textId="7A670261" w:rsidR="00ED23CF" w:rsidRDefault="00A85ACC" w:rsidP="00A85ACC">
      <w:r>
        <w:t>CI (</w:t>
      </w:r>
      <w:proofErr w:type="spellStart"/>
      <w:r>
        <w:t>serie</w:t>
      </w:r>
      <w:proofErr w:type="spellEnd"/>
      <w:r>
        <w:t xml:space="preserve">, </w:t>
      </w:r>
      <w:proofErr w:type="spellStart"/>
      <w:r>
        <w:t>număr</w:t>
      </w:r>
      <w:proofErr w:type="spellEnd"/>
      <w:r>
        <w:t>)_____/__________________</w:t>
      </w:r>
      <w:r w:rsidR="0034778F">
        <w:t>,</w:t>
      </w:r>
      <w:r>
        <w:t xml:space="preserve">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_____________________________</w:t>
      </w:r>
      <w:r w:rsidR="0034778F">
        <w:t xml:space="preserve">, </w:t>
      </w:r>
      <w:r>
        <w:t>Str._____________________________________ Nr._______</w:t>
      </w:r>
      <w:r w:rsidR="0034778F">
        <w:t xml:space="preserve">, </w:t>
      </w:r>
      <w:r>
        <w:t xml:space="preserve">Tel._____________________________ E-mail.__________________________________ </w:t>
      </w:r>
      <w:r w:rsidR="0034778F">
        <w:t xml:space="preserve">, </w:t>
      </w:r>
      <w:proofErr w:type="spellStart"/>
      <w:r>
        <w:t>Elev</w:t>
      </w:r>
      <w:proofErr w:type="spellEnd"/>
      <w:r>
        <w:t>/student la ___________________________________________________________________</w:t>
      </w:r>
      <w:r w:rsidR="0034778F">
        <w:t>,</w:t>
      </w:r>
      <w:r>
        <w:t xml:space="preserve"> Din </w:t>
      </w:r>
      <w:proofErr w:type="spellStart"/>
      <w:r>
        <w:t>localitatea</w:t>
      </w:r>
      <w:proofErr w:type="spellEnd"/>
      <w:r>
        <w:t xml:space="preserve"> ____________________________________________</w:t>
      </w:r>
      <w:r w:rsidR="0034778F"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</w:t>
      </w:r>
      <w:proofErr w:type="spellEnd"/>
      <w:r>
        <w:t>/</w:t>
      </w:r>
      <w:proofErr w:type="spellStart"/>
      <w:r>
        <w:t>anul</w:t>
      </w:r>
      <w:proofErr w:type="spellEnd"/>
      <w:r>
        <w:t xml:space="preserve">____________ </w:t>
      </w:r>
      <w:r w:rsidR="0034778F">
        <w:t>.</w:t>
      </w:r>
    </w:p>
    <w:p w14:paraId="717E7A60" w14:textId="77777777" w:rsidR="00ED23CF" w:rsidRDefault="00ED23CF" w:rsidP="00A85ACC"/>
    <w:p w14:paraId="03855B16" w14:textId="77777777" w:rsidR="00ED23CF" w:rsidRDefault="00ED23CF" w:rsidP="00A85ACC"/>
    <w:p w14:paraId="4E086BEC" w14:textId="77777777" w:rsidR="00ED23CF" w:rsidRDefault="00A85ACC" w:rsidP="00A85ACC"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</w:t>
      </w:r>
      <w:proofErr w:type="spellEnd"/>
      <w:r>
        <w:t xml:space="preserve"> la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Tabăra</w:t>
      </w:r>
      <w:proofErr w:type="spellEnd"/>
      <w:r>
        <w:t xml:space="preserve"> de </w:t>
      </w:r>
      <w:proofErr w:type="spellStart"/>
      <w:r>
        <w:t>Dramaturgia</w:t>
      </w:r>
      <w:proofErr w:type="spellEnd"/>
      <w:r>
        <w:t xml:space="preserve"> </w:t>
      </w:r>
      <w:proofErr w:type="spellStart"/>
      <w:r>
        <w:t>Cotidianului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Televiziune</w:t>
      </w:r>
      <w:proofErr w:type="spellEnd"/>
      <w:r>
        <w:t xml:space="preserve"> a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Babeș-Bolyai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D23CF">
        <w:t xml:space="preserve">132-23 </w:t>
      </w:r>
      <w:proofErr w:type="spellStart"/>
      <w:r w:rsidR="00ED23CF">
        <w:t>iulie</w:t>
      </w:r>
      <w:proofErr w:type="spellEnd"/>
      <w:r w:rsidR="00ED23CF">
        <w:t xml:space="preserve"> 2022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Mare, </w:t>
      </w:r>
      <w:proofErr w:type="spellStart"/>
      <w:r>
        <w:t>județul</w:t>
      </w:r>
      <w:proofErr w:type="spellEnd"/>
      <w:r>
        <w:t xml:space="preserve"> Hunedoara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secțiunea</w:t>
      </w:r>
      <w:proofErr w:type="spellEnd"/>
      <w:r>
        <w:t xml:space="preserve"> (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bifați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secțiune</w:t>
      </w:r>
      <w:proofErr w:type="spellEnd"/>
      <w:r>
        <w:t xml:space="preserve">): </w:t>
      </w:r>
    </w:p>
    <w:p w14:paraId="764621BC" w14:textId="77777777" w:rsidR="00ED23CF" w:rsidRDefault="00ED23CF" w:rsidP="00A85ACC"/>
    <w:p w14:paraId="2BB9702E" w14:textId="342122F0" w:rsidR="00ED23CF" w:rsidRDefault="00A85ACC" w:rsidP="00A85ACC">
      <w:r>
        <w:sym w:font="Symbol" w:char="F06F"/>
      </w:r>
      <w:r>
        <w:t xml:space="preserve"> DRAMATURGIE </w:t>
      </w:r>
    </w:p>
    <w:p w14:paraId="297DA368" w14:textId="77777777" w:rsidR="00ED23CF" w:rsidRDefault="00A85ACC" w:rsidP="00A85ACC">
      <w:r>
        <w:sym w:font="Symbol" w:char="F06F"/>
      </w:r>
      <w:r>
        <w:t xml:space="preserve"> SCENARISTICĂ </w:t>
      </w:r>
    </w:p>
    <w:p w14:paraId="1EFD52CA" w14:textId="77777777" w:rsidR="00ED23CF" w:rsidRDefault="00A85ACC" w:rsidP="00A85ACC">
      <w:r>
        <w:sym w:font="Symbol" w:char="F06F"/>
      </w:r>
      <w:r>
        <w:t xml:space="preserve"> PUBLICISTICĂ TEATRALĂ </w:t>
      </w:r>
    </w:p>
    <w:p w14:paraId="65A145B8" w14:textId="7B890D3F" w:rsidR="00ED23CF" w:rsidRDefault="00A85ACC" w:rsidP="00A85ACC">
      <w:r>
        <w:sym w:font="Symbol" w:char="F06F"/>
      </w:r>
      <w:r>
        <w:t xml:space="preserve"> PUBLICISTICĂ CINEMATOGRAFICĂ </w:t>
      </w:r>
    </w:p>
    <w:p w14:paraId="53CE3614" w14:textId="77777777" w:rsidR="00ED23CF" w:rsidRDefault="00ED23CF" w:rsidP="00A85ACC"/>
    <w:p w14:paraId="6E183DA7" w14:textId="1CC6D7B8" w:rsidR="00ED23CF" w:rsidRDefault="00A85ACC" w:rsidP="00A85ACC">
      <w:r>
        <w:t>TITLUL MATERIALULUI:_______________</w:t>
      </w:r>
      <w:r w:rsidR="00ED23CF">
        <w:t>_</w:t>
      </w:r>
      <w:r>
        <w:t>_____________________________________________ ________________________________________________________________________________ ________________________________________________________________________________</w:t>
      </w:r>
    </w:p>
    <w:p w14:paraId="719DC1AD" w14:textId="77777777" w:rsidR="00ED23CF" w:rsidRDefault="00ED23CF" w:rsidP="00A85ACC"/>
    <w:p w14:paraId="68A0DE94" w14:textId="77777777" w:rsidR="00ED23CF" w:rsidRDefault="00ED23CF" w:rsidP="00A85ACC"/>
    <w:p w14:paraId="368BFFF0" w14:textId="77777777" w:rsidR="00ED23CF" w:rsidRDefault="00ED23CF" w:rsidP="00A85ACC"/>
    <w:p w14:paraId="1B8A176C" w14:textId="72245373" w:rsidR="00ED23CF" w:rsidRDefault="00A85ACC" w:rsidP="00A85ACC">
      <w:r>
        <w:t xml:space="preserve">----------------------------------------------------------------------------------------------------------------------------------- </w:t>
      </w:r>
      <w:proofErr w:type="spellStart"/>
      <w:r>
        <w:t>Acest</w:t>
      </w:r>
      <w:proofErr w:type="spellEnd"/>
      <w:r>
        <w:t xml:space="preserve"> formular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olograf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trimis</w:t>
      </w:r>
      <w:proofErr w:type="spellEnd"/>
      <w:r>
        <w:t xml:space="preserve"> pe </w:t>
      </w:r>
      <w:proofErr w:type="spellStart"/>
      <w:r>
        <w:t>adresa</w:t>
      </w:r>
      <w:proofErr w:type="spellEnd"/>
      <w:r>
        <w:t xml:space="preserve"> </w:t>
      </w:r>
      <w:r w:rsidR="00ED23CF" w:rsidRPr="0034778F">
        <w:rPr>
          <w:b/>
          <w:bCs/>
        </w:rPr>
        <w:t>daniel.iftene@ubbcluj.ro</w:t>
      </w:r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scrisoarea</w:t>
      </w:r>
      <w:proofErr w:type="spellEnd"/>
      <w:r>
        <w:t xml:space="preserve"> de </w:t>
      </w:r>
      <w:proofErr w:type="spellStart"/>
      <w:r>
        <w:t>motivație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materialul</w:t>
      </w:r>
      <w:proofErr w:type="spellEnd"/>
      <w:r>
        <w:t xml:space="preserve"> ales (</w:t>
      </w:r>
      <w:proofErr w:type="spellStart"/>
      <w:r>
        <w:t>eseu</w:t>
      </w:r>
      <w:proofErr w:type="spellEnd"/>
      <w:r>
        <w:t xml:space="preserve">, </w:t>
      </w:r>
      <w:proofErr w:type="spellStart"/>
      <w:r>
        <w:t>cronică</w:t>
      </w:r>
      <w:proofErr w:type="spellEnd"/>
      <w:r>
        <w:t xml:space="preserve">, </w:t>
      </w:r>
      <w:proofErr w:type="spellStart"/>
      <w:r>
        <w:t>scenariu</w:t>
      </w:r>
      <w:proofErr w:type="spellEnd"/>
      <w:r>
        <w:t xml:space="preserve"> de film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piesă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) </w:t>
      </w:r>
      <w:proofErr w:type="spellStart"/>
      <w:r>
        <w:t>până</w:t>
      </w:r>
      <w:proofErr w:type="spellEnd"/>
      <w:r>
        <w:t xml:space="preserve"> la data de </w:t>
      </w:r>
      <w:r w:rsidR="00ED23CF">
        <w:t xml:space="preserve">15 </w:t>
      </w:r>
      <w:proofErr w:type="spellStart"/>
      <w:r w:rsidR="00ED23CF">
        <w:t>mai</w:t>
      </w:r>
      <w:proofErr w:type="spellEnd"/>
      <w:r>
        <w:t xml:space="preserve"> 20</w:t>
      </w:r>
      <w:r w:rsidR="00ED23CF">
        <w:t xml:space="preserve">22. </w:t>
      </w:r>
      <w:proofErr w:type="spellStart"/>
      <w:r w:rsidR="00ED23CF">
        <w:t>Materialul</w:t>
      </w:r>
      <w:proofErr w:type="spellEnd"/>
      <w:r w:rsidR="00ED23CF">
        <w:t xml:space="preserve"> ales </w:t>
      </w:r>
      <w:proofErr w:type="spellStart"/>
      <w:r w:rsidR="00ED23CF">
        <w:t>trebuie</w:t>
      </w:r>
      <w:proofErr w:type="spellEnd"/>
      <w:r w:rsidR="00ED23CF">
        <w:t xml:space="preserve"> </w:t>
      </w:r>
      <w:proofErr w:type="spellStart"/>
      <w:r w:rsidR="00ED23CF">
        <w:t>să</w:t>
      </w:r>
      <w:proofErr w:type="spellEnd"/>
      <w:r w:rsidR="00ED23CF">
        <w:t xml:space="preserve"> </w:t>
      </w:r>
      <w:proofErr w:type="spellStart"/>
      <w:r w:rsidR="00ED23CF">
        <w:t>corespundă</w:t>
      </w:r>
      <w:proofErr w:type="spellEnd"/>
      <w:r w:rsidR="00ED23CF">
        <w:t xml:space="preserve"> </w:t>
      </w:r>
      <w:proofErr w:type="spellStart"/>
      <w:r w:rsidR="00ED23CF">
        <w:t>secțiunii</w:t>
      </w:r>
      <w:proofErr w:type="spellEnd"/>
      <w:r w:rsidR="00ED23CF">
        <w:t xml:space="preserve"> </w:t>
      </w:r>
      <w:proofErr w:type="spellStart"/>
      <w:r w:rsidR="00ED23CF">
        <w:t>alese</w:t>
      </w:r>
      <w:proofErr w:type="spellEnd"/>
      <w:r w:rsidR="00ED23CF">
        <w:t>:</w:t>
      </w:r>
    </w:p>
    <w:p w14:paraId="76A25F88" w14:textId="77777777" w:rsidR="00ED23CF" w:rsidRDefault="00ED23CF" w:rsidP="00A85ACC"/>
    <w:p w14:paraId="3BAA3C90" w14:textId="73F9FCDF" w:rsidR="00ED23CF" w:rsidRDefault="00ED23CF" w:rsidP="00A85ACC">
      <w:proofErr w:type="spellStart"/>
      <w:r w:rsidRPr="00ED23CF">
        <w:rPr>
          <w:b/>
          <w:bCs/>
        </w:rPr>
        <w:t>Dramaturgie</w:t>
      </w:r>
      <w:proofErr w:type="spellEnd"/>
      <w:r>
        <w:t xml:space="preserve">: </w:t>
      </w:r>
      <w:proofErr w:type="spellStart"/>
      <w:r>
        <w:t>piesă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fragment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3 </w:t>
      </w:r>
      <w:proofErr w:type="gramStart"/>
      <w:r>
        <w:t>scene;</w:t>
      </w:r>
      <w:proofErr w:type="gramEnd"/>
      <w:r>
        <w:t xml:space="preserve"> </w:t>
      </w:r>
    </w:p>
    <w:p w14:paraId="7B45841D" w14:textId="5866EF32" w:rsidR="00ED23CF" w:rsidRDefault="00ED23CF" w:rsidP="00A85ACC">
      <w:proofErr w:type="spellStart"/>
      <w:r w:rsidRPr="00ED23CF">
        <w:rPr>
          <w:b/>
          <w:bCs/>
        </w:rPr>
        <w:t>Scenaristică</w:t>
      </w:r>
      <w:proofErr w:type="spellEnd"/>
      <w:r>
        <w:t xml:space="preserve">: </w:t>
      </w:r>
      <w:proofErr w:type="spellStart"/>
      <w:r>
        <w:t>scenariu</w:t>
      </w:r>
      <w:proofErr w:type="spellEnd"/>
      <w:r>
        <w:t xml:space="preserve"> de </w:t>
      </w:r>
      <w:proofErr w:type="gramStart"/>
      <w:r>
        <w:t>film;</w:t>
      </w:r>
      <w:proofErr w:type="gramEnd"/>
    </w:p>
    <w:p w14:paraId="66D403C8" w14:textId="7FF3387D" w:rsidR="00ED23CF" w:rsidRDefault="00ED23CF" w:rsidP="00A85ACC">
      <w:proofErr w:type="spellStart"/>
      <w:r w:rsidRPr="00ED23CF">
        <w:rPr>
          <w:b/>
          <w:bCs/>
        </w:rPr>
        <w:t>Publicistică</w:t>
      </w:r>
      <w:proofErr w:type="spellEnd"/>
      <w:r w:rsidRPr="00ED23CF">
        <w:rPr>
          <w:b/>
          <w:bCs/>
        </w:rPr>
        <w:t xml:space="preserve"> </w:t>
      </w:r>
      <w:proofErr w:type="spellStart"/>
      <w:r w:rsidRPr="00ED23CF">
        <w:rPr>
          <w:b/>
          <w:bCs/>
        </w:rPr>
        <w:t>teatrală</w:t>
      </w:r>
      <w:proofErr w:type="spellEnd"/>
      <w:r w:rsidRPr="00ED23CF">
        <w:rPr>
          <w:b/>
          <w:bCs/>
        </w:rPr>
        <w:t>:</w:t>
      </w:r>
      <w:r>
        <w:t xml:space="preserve"> </w:t>
      </w:r>
      <w:proofErr w:type="spellStart"/>
      <w:r>
        <w:t>eseu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cronică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un </w:t>
      </w:r>
      <w:proofErr w:type="spellStart"/>
      <w:r>
        <w:t>spectacol</w:t>
      </w:r>
      <w:proofErr w:type="spellEnd"/>
      <w:r>
        <w:t xml:space="preserve"> </w:t>
      </w:r>
      <w:proofErr w:type="spellStart"/>
      <w:proofErr w:type="gramStart"/>
      <w:r>
        <w:t>vizionat</w:t>
      </w:r>
      <w:proofErr w:type="spellEnd"/>
      <w:r>
        <w:t>;</w:t>
      </w:r>
      <w:proofErr w:type="gramEnd"/>
    </w:p>
    <w:p w14:paraId="30CAFFC2" w14:textId="335B607C" w:rsidR="00ED23CF" w:rsidRDefault="00ED23CF" w:rsidP="00A85ACC">
      <w:proofErr w:type="spellStart"/>
      <w:r w:rsidRPr="00ED23CF">
        <w:rPr>
          <w:b/>
          <w:bCs/>
        </w:rPr>
        <w:t>Publicistică</w:t>
      </w:r>
      <w:proofErr w:type="spellEnd"/>
      <w:r w:rsidRPr="00ED23CF">
        <w:rPr>
          <w:b/>
          <w:bCs/>
        </w:rPr>
        <w:t xml:space="preserve"> </w:t>
      </w:r>
      <w:proofErr w:type="spellStart"/>
      <w:r w:rsidRPr="00ED23CF">
        <w:rPr>
          <w:b/>
          <w:bCs/>
        </w:rPr>
        <w:t>cinematografică</w:t>
      </w:r>
      <w:proofErr w:type="spellEnd"/>
      <w:r w:rsidRPr="00ED23CF">
        <w:rPr>
          <w:b/>
          <w:bCs/>
        </w:rPr>
        <w:t>:</w:t>
      </w:r>
      <w:r>
        <w:t xml:space="preserve"> </w:t>
      </w:r>
      <w:proofErr w:type="spellStart"/>
      <w:r>
        <w:t>eseu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cronică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gramStart"/>
      <w:r>
        <w:t>un film</w:t>
      </w:r>
      <w:proofErr w:type="gramEnd"/>
      <w:r>
        <w:t xml:space="preserve"> </w:t>
      </w:r>
      <w:proofErr w:type="spellStart"/>
      <w:r>
        <w:t>vizionat</w:t>
      </w:r>
      <w:proofErr w:type="spellEnd"/>
      <w:r>
        <w:t>.</w:t>
      </w:r>
    </w:p>
    <w:p w14:paraId="62E1CD15" w14:textId="038996A6" w:rsidR="0087602A" w:rsidRPr="00A85ACC" w:rsidRDefault="00A85ACC" w:rsidP="00A85ACC">
      <w:r>
        <w:t>-----------------------------------------------------------------------------------------------------------------------------------</w:t>
      </w:r>
    </w:p>
    <w:sectPr w:rsidR="0087602A" w:rsidRPr="00A85ACC" w:rsidSect="002B4E38">
      <w:head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05F5" w14:textId="77777777" w:rsidR="00547C95" w:rsidRDefault="00547C95" w:rsidP="004A5A10">
      <w:r>
        <w:separator/>
      </w:r>
    </w:p>
  </w:endnote>
  <w:endnote w:type="continuationSeparator" w:id="0">
    <w:p w14:paraId="20EF74A0" w14:textId="77777777" w:rsidR="00547C95" w:rsidRDefault="00547C95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6F80" w14:textId="77777777" w:rsidR="00547C95" w:rsidRDefault="00547C95" w:rsidP="004A5A10">
      <w:r>
        <w:separator/>
      </w:r>
    </w:p>
  </w:footnote>
  <w:footnote w:type="continuationSeparator" w:id="0">
    <w:p w14:paraId="60218CEF" w14:textId="77777777" w:rsidR="00547C95" w:rsidRDefault="00547C95" w:rsidP="004A5A10">
      <w:r>
        <w:continuationSeparator/>
      </w:r>
    </w:p>
  </w:footnote>
  <w:footnote w:id="1">
    <w:p w14:paraId="01172E60" w14:textId="6FBD3232" w:rsidR="00A85ACC" w:rsidRPr="00A85ACC" w:rsidRDefault="00A85AC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Babeș-Bolyai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ca operator de date cu </w:t>
      </w:r>
      <w:proofErr w:type="spellStart"/>
      <w:r>
        <w:t>caracter</w:t>
      </w:r>
      <w:proofErr w:type="spellEnd"/>
      <w:r>
        <w:t xml:space="preserve"> personal sub nr. 5533.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6ABDE5F0">
          <wp:extent cx="6120114" cy="761839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14" cy="76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A307D8" w:rsidRDefault="00A307D8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  <w:lang w:val="en-GB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</w:r>
    <w:r>
      <w:rPr>
        <w:color w:val="171717" w:themeColor="background2" w:themeShade="1A"/>
        <w:sz w:val="18"/>
        <w:szCs w:val="18"/>
        <w:lang w:val="en-GB"/>
      </w:rPr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  <w:lang w:val="en-GB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72227817" w14:textId="5AC93FC6" w:rsidR="004A5A10" w:rsidRPr="00A307D8" w:rsidRDefault="004A5A10" w:rsidP="00A307D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6FF"/>
    <w:multiLevelType w:val="hybridMultilevel"/>
    <w:tmpl w:val="90464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E23"/>
    <w:multiLevelType w:val="hybridMultilevel"/>
    <w:tmpl w:val="F7681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10EA"/>
    <w:multiLevelType w:val="hybridMultilevel"/>
    <w:tmpl w:val="52420E6E"/>
    <w:lvl w:ilvl="0" w:tplc="0470B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22998"/>
    <w:multiLevelType w:val="hybridMultilevel"/>
    <w:tmpl w:val="6CB48E30"/>
    <w:lvl w:ilvl="0" w:tplc="92B6C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504C1"/>
    <w:multiLevelType w:val="hybridMultilevel"/>
    <w:tmpl w:val="9070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1C47"/>
    <w:multiLevelType w:val="hybridMultilevel"/>
    <w:tmpl w:val="4D869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0C0B"/>
    <w:multiLevelType w:val="hybridMultilevel"/>
    <w:tmpl w:val="DBB2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446A1"/>
    <w:rsid w:val="000C2F33"/>
    <w:rsid w:val="000D309B"/>
    <w:rsid w:val="001477F9"/>
    <w:rsid w:val="00193F61"/>
    <w:rsid w:val="001C2DDB"/>
    <w:rsid w:val="00240C61"/>
    <w:rsid w:val="00242DB4"/>
    <w:rsid w:val="002B35CB"/>
    <w:rsid w:val="002B4E38"/>
    <w:rsid w:val="0034778F"/>
    <w:rsid w:val="003B25F2"/>
    <w:rsid w:val="003B4EDE"/>
    <w:rsid w:val="003D210C"/>
    <w:rsid w:val="00477C06"/>
    <w:rsid w:val="004A5A10"/>
    <w:rsid w:val="004B2013"/>
    <w:rsid w:val="004E25AC"/>
    <w:rsid w:val="0050791C"/>
    <w:rsid w:val="00547C95"/>
    <w:rsid w:val="00633E42"/>
    <w:rsid w:val="006428B9"/>
    <w:rsid w:val="00766939"/>
    <w:rsid w:val="007E1E9F"/>
    <w:rsid w:val="0087602A"/>
    <w:rsid w:val="00881776"/>
    <w:rsid w:val="009A624F"/>
    <w:rsid w:val="009C720D"/>
    <w:rsid w:val="009D3E73"/>
    <w:rsid w:val="009E0DD3"/>
    <w:rsid w:val="00A307D8"/>
    <w:rsid w:val="00A31983"/>
    <w:rsid w:val="00A32A25"/>
    <w:rsid w:val="00A639AC"/>
    <w:rsid w:val="00A85ACC"/>
    <w:rsid w:val="00AA4C40"/>
    <w:rsid w:val="00AD2275"/>
    <w:rsid w:val="00B10B93"/>
    <w:rsid w:val="00B83AD2"/>
    <w:rsid w:val="00BC75DF"/>
    <w:rsid w:val="00C267E3"/>
    <w:rsid w:val="00C56464"/>
    <w:rsid w:val="00C61D84"/>
    <w:rsid w:val="00C65571"/>
    <w:rsid w:val="00CB1DB0"/>
    <w:rsid w:val="00CE147A"/>
    <w:rsid w:val="00D56BBF"/>
    <w:rsid w:val="00D654F8"/>
    <w:rsid w:val="00D83E82"/>
    <w:rsid w:val="00E65161"/>
    <w:rsid w:val="00ED23CF"/>
    <w:rsid w:val="00F14300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customStyle="1" w:styleId="xmsonormal">
    <w:name w:val="x_msonormal"/>
    <w:basedOn w:val="Normal"/>
    <w:rsid w:val="005079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5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464"/>
    <w:rPr>
      <w:b/>
      <w:bCs/>
    </w:rPr>
  </w:style>
  <w:style w:type="character" w:styleId="Emphasis">
    <w:name w:val="Emphasis"/>
    <w:basedOn w:val="DefaultParagraphFont"/>
    <w:uiPriority w:val="20"/>
    <w:qFormat/>
    <w:rsid w:val="00C5646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A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8" ma:contentTypeDescription="Create a new document." ma:contentTypeScope="" ma:versionID="618adc118d245458a41f1f318ecbbe81">
  <xsd:schema xmlns:xsd="http://www.w3.org/2001/XMLSchema" xmlns:xs="http://www.w3.org/2001/XMLSchema" xmlns:p="http://schemas.microsoft.com/office/2006/metadata/properties" xmlns:ns2="d2bece6b-3b24-4b0b-be85-bdb288bad96e" targetNamespace="http://schemas.microsoft.com/office/2006/metadata/properties" ma:root="true" ma:fieldsID="a8910eaf10d268f72144b2476c7670ee" ns2:_=""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55125-4C26-4AB8-B4BD-3C50211C5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DA202-DFBE-4F8B-A01A-A8C541C5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51C6F-8FB4-4DAC-B795-A470862C9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033E2-9696-457F-B6AB-BCB622AD2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ANCA DOCZI-LUCHIAN</cp:lastModifiedBy>
  <cp:revision>2</cp:revision>
  <cp:lastPrinted>2021-12-07T12:50:00Z</cp:lastPrinted>
  <dcterms:created xsi:type="dcterms:W3CDTF">2022-03-21T08:23:00Z</dcterms:created>
  <dcterms:modified xsi:type="dcterms:W3CDTF">2022-03-21T08:23:00Z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